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43E" w:rsidRDefault="002A466C">
      <w:pPr>
        <w:spacing w:line="500" w:lineRule="exact"/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安徽省地质实验研究所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桩基自平衡法检测用载荷箱及附属材料（位移丝、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50PVC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预埋管及接头、高压油管、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16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及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22mm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自密封快速接头）采购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评标记录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>评标日期：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20  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>年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>月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>日</w:t>
      </w:r>
    </w:p>
    <w:tbl>
      <w:tblPr>
        <w:tblStyle w:val="a5"/>
        <w:tblW w:w="14032" w:type="dxa"/>
        <w:jc w:val="center"/>
        <w:tblLayout w:type="fixed"/>
        <w:tblLook w:val="04A0" w:firstRow="1" w:lastRow="0" w:firstColumn="1" w:lastColumn="0" w:noHBand="0" w:noVBand="1"/>
      </w:tblPr>
      <w:tblGrid>
        <w:gridCol w:w="892"/>
        <w:gridCol w:w="10180"/>
        <w:gridCol w:w="2960"/>
      </w:tblGrid>
      <w:tr w:rsidR="006A743E">
        <w:trPr>
          <w:trHeight w:val="362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Theme="minorEastAsia" w:cs="Times New Roman"/>
                <w:sz w:val="28"/>
                <w:szCs w:val="28"/>
              </w:rPr>
              <w:t>序号</w:t>
            </w:r>
          </w:p>
        </w:tc>
        <w:tc>
          <w:tcPr>
            <w:tcW w:w="10180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Theme="minorEastAsia" w:cs="Times New Roman"/>
                <w:sz w:val="28"/>
                <w:szCs w:val="28"/>
              </w:rPr>
              <w:t>投标单位名称</w:t>
            </w:r>
          </w:p>
        </w:tc>
        <w:tc>
          <w:tcPr>
            <w:tcW w:w="2960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Theme="minorEastAsia" w:cs="Times New Roman"/>
                <w:sz w:val="28"/>
                <w:szCs w:val="28"/>
              </w:rPr>
              <w:t>投标人签名</w:t>
            </w: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743E" w:rsidRDefault="002A466C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评标人签名：</w:t>
      </w:r>
    </w:p>
    <w:p w:rsidR="006A743E" w:rsidRDefault="002A466C">
      <w:pPr>
        <w:spacing w:line="360" w:lineRule="exact"/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桩基自平衡法检测用载荷箱及附属材料（位移丝、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50PVC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预埋管及接头、高压油管、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16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及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22mm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自密封快速接头）采购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评标记录</w:t>
      </w:r>
      <w:r w:rsid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 xml:space="preserve">                                  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p w:rsidR="006A743E" w:rsidRDefault="006A743E">
      <w:pPr>
        <w:spacing w:line="360" w:lineRule="exact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</w:p>
    <w:tbl>
      <w:tblPr>
        <w:tblStyle w:val="a5"/>
        <w:tblW w:w="14134" w:type="dxa"/>
        <w:jc w:val="center"/>
        <w:tblLayout w:type="fixed"/>
        <w:tblLook w:val="04A0" w:firstRow="1" w:lastRow="0" w:firstColumn="1" w:lastColumn="0" w:noHBand="0" w:noVBand="1"/>
      </w:tblPr>
      <w:tblGrid>
        <w:gridCol w:w="4461"/>
        <w:gridCol w:w="967"/>
        <w:gridCol w:w="967"/>
        <w:gridCol w:w="967"/>
        <w:gridCol w:w="968"/>
        <w:gridCol w:w="967"/>
        <w:gridCol w:w="967"/>
        <w:gridCol w:w="968"/>
        <w:gridCol w:w="967"/>
        <w:gridCol w:w="967"/>
        <w:gridCol w:w="968"/>
      </w:tblGrid>
      <w:tr w:rsidR="003A5848" w:rsidTr="00CA6BCA">
        <w:trPr>
          <w:trHeight w:val="378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投标单位名</w:t>
            </w:r>
          </w:p>
        </w:tc>
        <w:tc>
          <w:tcPr>
            <w:tcW w:w="3869" w:type="dxa"/>
            <w:gridSpan w:val="4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载荷箱</w:t>
            </w: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高压油管</w:t>
            </w: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Times New Roman" w:eastAsia="Times New Roman" w:hAnsi="Times New Roman" w:hint="eastAsia"/>
                <w:kern w:val="0"/>
                <w:sz w:val="24"/>
                <w:szCs w:val="24"/>
              </w:rPr>
              <w:t>PVC</w:t>
            </w:r>
            <w:r w:rsidRPr="00673520">
              <w:rPr>
                <w:rFonts w:ascii="宋体" w:eastAsia="Times New Roman" w:hAnsi="宋体" w:hint="eastAsia"/>
                <w:kern w:val="0"/>
                <w:sz w:val="24"/>
                <w:szCs w:val="24"/>
              </w:rPr>
              <w:t>预埋管</w:t>
            </w: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Times New Roman" w:eastAsia="Times New Roman" w:hAnsi="Times New Roman" w:hint="eastAsia"/>
                <w:kern w:val="0"/>
                <w:sz w:val="24"/>
                <w:szCs w:val="24"/>
              </w:rPr>
              <w:t>PVC</w:t>
            </w:r>
            <w:r w:rsidRPr="00673520">
              <w:rPr>
                <w:rFonts w:ascii="宋体" w:eastAsia="Times New Roman" w:hAnsi="宋体" w:hint="eastAsia"/>
                <w:kern w:val="0"/>
                <w:sz w:val="24"/>
                <w:szCs w:val="24"/>
              </w:rPr>
              <w:t>管接头</w:t>
            </w: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位移丝</w:t>
            </w:r>
          </w:p>
        </w:tc>
        <w:tc>
          <w:tcPr>
            <w:tcW w:w="1935" w:type="dxa"/>
            <w:gridSpan w:val="2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自密封快速接头</w:t>
            </w: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CA6BCA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Times New Roman" w:eastAsia="Times New Roman" w:hAnsi="Times New Roman" w:hint="eastAsia"/>
                <w:color w:val="333333"/>
                <w:kern w:val="0"/>
                <w:sz w:val="24"/>
                <w:szCs w:val="24"/>
              </w:rPr>
              <w:t>100</w:t>
            </w:r>
            <w:r w:rsidRPr="00673520">
              <w:rPr>
                <w:rFonts w:ascii="宋体" w:eastAsia="Times New Roman" w:hAnsi="宋体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Times New Roman" w:eastAsia="Times New Roman" w:hAnsi="Times New Roman"/>
                <w:color w:val="333333"/>
                <w:kern w:val="0"/>
                <w:sz w:val="24"/>
                <w:szCs w:val="24"/>
              </w:rPr>
              <w:t>20</w:t>
            </w:r>
            <w:r w:rsidRPr="00673520">
              <w:rPr>
                <w:rFonts w:ascii="Times New Roman" w:eastAsia="Times New Roman" w:hAnsi="Times New Roman" w:hint="eastAsia"/>
                <w:color w:val="333333"/>
                <w:kern w:val="0"/>
                <w:sz w:val="24"/>
                <w:szCs w:val="24"/>
              </w:rPr>
              <w:t>0</w:t>
            </w:r>
            <w:r w:rsidRPr="00673520">
              <w:rPr>
                <w:rFonts w:ascii="宋体" w:eastAsia="Times New Roman" w:hAnsi="宋体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Times New Roman" w:eastAsia="Times New Roman" w:hAnsi="Times New Roman"/>
                <w:color w:val="333333"/>
                <w:kern w:val="0"/>
                <w:sz w:val="24"/>
                <w:szCs w:val="24"/>
              </w:rPr>
              <w:t>30</w:t>
            </w:r>
            <w:r w:rsidRPr="00673520">
              <w:rPr>
                <w:rFonts w:ascii="Times New Roman" w:eastAsia="Times New Roman" w:hAnsi="Times New Roman" w:hint="eastAsia"/>
                <w:color w:val="333333"/>
                <w:kern w:val="0"/>
                <w:sz w:val="24"/>
                <w:szCs w:val="24"/>
              </w:rPr>
              <w:t>0</w:t>
            </w:r>
            <w:r w:rsidRPr="00673520">
              <w:rPr>
                <w:rFonts w:ascii="宋体" w:eastAsia="Times New Roman" w:hAnsi="宋体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Times New Roman" w:eastAsia="Times New Roman" w:hAnsi="Times New Roman"/>
                <w:color w:val="333333"/>
                <w:kern w:val="0"/>
                <w:sz w:val="24"/>
                <w:szCs w:val="24"/>
              </w:rPr>
              <w:t>40</w:t>
            </w:r>
            <w:r w:rsidRPr="00673520">
              <w:rPr>
                <w:rFonts w:ascii="Times New Roman" w:eastAsia="Times New Roman" w:hAnsi="Times New Roman" w:hint="eastAsia"/>
                <w:color w:val="333333"/>
                <w:kern w:val="0"/>
                <w:sz w:val="24"/>
                <w:szCs w:val="24"/>
              </w:rPr>
              <w:t>0</w:t>
            </w:r>
            <w:r w:rsidRPr="00673520">
              <w:rPr>
                <w:rFonts w:ascii="宋体" w:eastAsia="Times New Roman" w:hAnsi="宋体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Times New Roman" w:eastAsia="Times New Roman" w:hAnsi="Times New Roman" w:hint="eastAsia"/>
                <w:color w:val="333333"/>
                <w:kern w:val="0"/>
                <w:sz w:val="24"/>
                <w:szCs w:val="24"/>
              </w:rPr>
              <w:t>60MPa</w:t>
            </w: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Times New Roman" w:eastAsia="Times New Roman" w:hAnsi="Times New Roman"/>
                <w:color w:val="333333"/>
                <w:kern w:val="0"/>
                <w:sz w:val="24"/>
                <w:szCs w:val="24"/>
              </w:rPr>
              <w:t>5</w:t>
            </w:r>
            <w:r w:rsidRPr="00673520">
              <w:rPr>
                <w:rFonts w:ascii="Times New Roman" w:eastAsia="Times New Roman" w:hAnsi="Times New Roman" w:hint="eastAsia"/>
                <w:color w:val="333333"/>
                <w:kern w:val="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color w:val="333333"/>
                <w:kern w:val="0"/>
                <w:sz w:val="24"/>
                <w:szCs w:val="24"/>
              </w:rPr>
              <w:t>-3</w:t>
            </w: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Times New Roman" w:eastAsia="Times New Roman" w:hAnsi="Times New Roman"/>
                <w:color w:val="333333"/>
                <w:kern w:val="0"/>
                <w:sz w:val="24"/>
                <w:szCs w:val="24"/>
              </w:rPr>
              <w:t>5</w:t>
            </w:r>
            <w:r w:rsidRPr="00673520">
              <w:rPr>
                <w:rFonts w:ascii="Times New Roman" w:eastAsia="Times New Roman" w:hAnsi="Times New Roman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967" w:type="dxa"/>
            <w:vAlign w:val="center"/>
          </w:tcPr>
          <w:p w:rsidR="003A5848" w:rsidRPr="003A5848" w:rsidRDefault="003A5848" w:rsidP="003A5848">
            <w:pPr>
              <w:spacing w:line="360" w:lineRule="exact"/>
              <w:jc w:val="center"/>
              <w:rPr>
                <w:rFonts w:ascii="Times New Roman" w:eastAsia="Times New Roman" w:hAnsi="Times New Roman"/>
                <w:color w:val="333333"/>
                <w:kern w:val="0"/>
                <w:sz w:val="24"/>
                <w:szCs w:val="24"/>
              </w:rPr>
            </w:pPr>
            <w:r w:rsidRPr="003A5848">
              <w:rPr>
                <w:rFonts w:ascii="Times New Roman" w:eastAsia="Times New Roman" w:hAnsi="Times New Roman" w:hint="eastAsia"/>
                <w:color w:val="333333"/>
                <w:kern w:val="0"/>
                <w:sz w:val="24"/>
                <w:szCs w:val="24"/>
              </w:rPr>
              <w:t>8</w:t>
            </w:r>
            <w:r w:rsidRPr="003A5848">
              <w:rPr>
                <w:rFonts w:ascii="Times New Roman" w:eastAsia="Times New Roman" w:hAnsi="Times New Roman"/>
                <w:color w:val="333333"/>
                <w:kern w:val="0"/>
                <w:sz w:val="24"/>
                <w:szCs w:val="24"/>
              </w:rPr>
              <w:t>-2</w:t>
            </w: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Times New Roman" w:eastAsia="Times New Roman" w:hAnsi="Times New Roman" w:hint="eastAsia"/>
                <w:kern w:val="0"/>
                <w:sz w:val="24"/>
                <w:szCs w:val="24"/>
              </w:rPr>
              <w:t>16 mm</w:t>
            </w: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 w:rsidRPr="00673520">
              <w:rPr>
                <w:rFonts w:ascii="Times New Roman" w:eastAsia="Times New Roman" w:hAnsi="Times New Roman" w:hint="eastAsia"/>
                <w:kern w:val="0"/>
                <w:sz w:val="24"/>
                <w:szCs w:val="24"/>
              </w:rPr>
              <w:t>22mm</w:t>
            </w: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CA6BCA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台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台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台</w:t>
            </w: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台</w:t>
            </w: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台</w:t>
            </w: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根</w:t>
            </w: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333333"/>
                <w:kern w:val="0"/>
                <w:szCs w:val="21"/>
              </w:rPr>
              <w:t>米</w:t>
            </w: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个</w:t>
            </w: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、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、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、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、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、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、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中标单价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3A5848" w:rsidTr="003A5848">
        <w:trPr>
          <w:trHeight w:val="529"/>
          <w:jc w:val="center"/>
        </w:trPr>
        <w:tc>
          <w:tcPr>
            <w:tcW w:w="4461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中标单位</w:t>
            </w: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3A5848" w:rsidRDefault="003A5848" w:rsidP="003A5848">
            <w:pPr>
              <w:spacing w:line="360" w:lineRule="exact"/>
              <w:jc w:val="center"/>
              <w:rPr>
                <w:szCs w:val="21"/>
              </w:rPr>
            </w:pPr>
          </w:p>
        </w:tc>
      </w:tr>
    </w:tbl>
    <w:p w:rsidR="006A743E" w:rsidRDefault="006A743E" w:rsidP="00A7480F">
      <w:pPr>
        <w:spacing w:line="100" w:lineRule="exact"/>
        <w:jc w:val="center"/>
        <w:rPr>
          <w:sz w:val="28"/>
          <w:szCs w:val="28"/>
        </w:rPr>
      </w:pPr>
      <w:bookmarkStart w:id="0" w:name="_GoBack"/>
      <w:bookmarkEnd w:id="0"/>
    </w:p>
    <w:sectPr w:rsidR="006A743E">
      <w:pgSz w:w="16838" w:h="11906" w:orient="landscape"/>
      <w:pgMar w:top="1191" w:right="1418" w:bottom="10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47C" w:rsidRDefault="0092447C" w:rsidP="00C17DF3">
      <w:r>
        <w:separator/>
      </w:r>
    </w:p>
  </w:endnote>
  <w:endnote w:type="continuationSeparator" w:id="0">
    <w:p w:rsidR="0092447C" w:rsidRDefault="0092447C" w:rsidP="00C1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47C" w:rsidRDefault="0092447C" w:rsidP="00C17DF3">
      <w:r>
        <w:separator/>
      </w:r>
    </w:p>
  </w:footnote>
  <w:footnote w:type="continuationSeparator" w:id="0">
    <w:p w:rsidR="0092447C" w:rsidRDefault="0092447C" w:rsidP="00C17D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0446"/>
    <w:rsid w:val="00035985"/>
    <w:rsid w:val="00037DD8"/>
    <w:rsid w:val="000641E7"/>
    <w:rsid w:val="00196D9A"/>
    <w:rsid w:val="001F035A"/>
    <w:rsid w:val="002A466C"/>
    <w:rsid w:val="003A5848"/>
    <w:rsid w:val="003C475A"/>
    <w:rsid w:val="003F2274"/>
    <w:rsid w:val="00427E09"/>
    <w:rsid w:val="004D3874"/>
    <w:rsid w:val="004E1AB1"/>
    <w:rsid w:val="005246F2"/>
    <w:rsid w:val="00565ECF"/>
    <w:rsid w:val="00574DD3"/>
    <w:rsid w:val="005B4345"/>
    <w:rsid w:val="005D2A03"/>
    <w:rsid w:val="006226A4"/>
    <w:rsid w:val="006A743E"/>
    <w:rsid w:val="007C7494"/>
    <w:rsid w:val="0080542C"/>
    <w:rsid w:val="008264A9"/>
    <w:rsid w:val="00850446"/>
    <w:rsid w:val="0092447C"/>
    <w:rsid w:val="00944998"/>
    <w:rsid w:val="00981256"/>
    <w:rsid w:val="00A7480F"/>
    <w:rsid w:val="00C17DF3"/>
    <w:rsid w:val="00C52DBE"/>
    <w:rsid w:val="00CA6BCA"/>
    <w:rsid w:val="00CB1FEF"/>
    <w:rsid w:val="00D75972"/>
    <w:rsid w:val="00DA0F7E"/>
    <w:rsid w:val="00DA1932"/>
    <w:rsid w:val="00DF0952"/>
    <w:rsid w:val="00F307E6"/>
    <w:rsid w:val="00F55A6D"/>
    <w:rsid w:val="078C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6AC8AD-38B4-4FBD-901C-C5DF50C6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6A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95</Words>
  <Characters>542</Characters>
  <Application>Microsoft Office Word</Application>
  <DocSecurity>0</DocSecurity>
  <Lines>4</Lines>
  <Paragraphs>1</Paragraphs>
  <ScaleCrop>false</ScaleCrop>
  <Company>Sky123.Org</Company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Administrator</cp:lastModifiedBy>
  <cp:revision>20</cp:revision>
  <dcterms:created xsi:type="dcterms:W3CDTF">2019-12-22T05:59:00Z</dcterms:created>
  <dcterms:modified xsi:type="dcterms:W3CDTF">2019-12-23T07:20:00Z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