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/>
        <w:jc w:val="center"/>
      </w:pPr>
      <w:bookmarkStart w:id="0" w:name="_GoBack"/>
      <w:bookmarkEnd w:id="0"/>
      <w:r>
        <w:rPr>
          <w:rFonts w:hint="eastAsia"/>
        </w:rPr>
        <w:t>投   标   函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合肥九华测绘技术院有限公司：</w:t>
      </w:r>
    </w:p>
    <w:p>
      <w:pPr>
        <w:spacing w:line="520" w:lineRule="exact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根据合肥九华测绘技术院有限公司</w:t>
      </w:r>
      <w:r>
        <w:rPr>
          <w:sz w:val="28"/>
          <w:szCs w:val="28"/>
        </w:rPr>
        <w:t>变形与形变测量</w:t>
      </w:r>
      <w:r>
        <w:rPr>
          <w:rFonts w:hint="eastAsia"/>
          <w:sz w:val="28"/>
          <w:szCs w:val="28"/>
        </w:rPr>
        <w:t>、管线测量、不动产测量、地形测量、摄影测量、一二等水准测量</w:t>
      </w:r>
      <w:r>
        <w:rPr>
          <w:sz w:val="28"/>
          <w:szCs w:val="28"/>
        </w:rPr>
        <w:t>外协</w:t>
      </w:r>
      <w:r>
        <w:rPr>
          <w:rFonts w:hint="eastAsia"/>
          <w:sz w:val="28"/>
          <w:szCs w:val="28"/>
        </w:rPr>
        <w:t>对外招标文件，经仔细阅读和研究，我方决定参与投标，并向贵单位承诺：</w:t>
      </w:r>
    </w:p>
    <w:p>
      <w:pPr>
        <w:spacing w:line="520" w:lineRule="exact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1、我方愿意按照招标文件的一切要求，提供相关服务，我方的报价为全</w:t>
      </w:r>
      <w:r>
        <w:rPr>
          <w:sz w:val="28"/>
          <w:szCs w:val="28"/>
        </w:rPr>
        <w:t>承包费用，</w:t>
      </w:r>
      <w:r>
        <w:rPr>
          <w:rFonts w:hint="eastAsia"/>
          <w:sz w:val="28"/>
          <w:szCs w:val="28"/>
        </w:rPr>
        <w:t>包含进出场费用、现场测量费、作业人员生活费用过、后期服务费、税费等所有费用。</w:t>
      </w:r>
    </w:p>
    <w:p>
      <w:pPr>
        <w:spacing w:line="520" w:lineRule="exact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2、如果我方的投标被接受，我方将严格履行投标文件中规定的每一项要求，接受合同签订前的价格谈判，严格履行合同的责任和义务，保证按期、按质履行合同。</w:t>
      </w:r>
    </w:p>
    <w:p>
      <w:pPr>
        <w:spacing w:line="520" w:lineRule="exact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3、我方愿意提供贵方在招标文件中要求的所有资料，并保证所提供的资料全部是真实的、有效的，若有虚假，我方愿承担一切责任。</w:t>
      </w:r>
    </w:p>
    <w:p>
      <w:pPr>
        <w:spacing w:line="520" w:lineRule="exact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4、我方认为贵方有权决定中标方，还认为贵方有权接受或拒绝所有的投标单位成交。</w:t>
      </w:r>
    </w:p>
    <w:p>
      <w:pPr>
        <w:spacing w:line="520" w:lineRule="exact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5、我方同意被确定为中标方后，若不履行投标文件的内容要求和各项承诺及义务，即被视为违约，我方的中标资格将被取消。</w:t>
      </w:r>
    </w:p>
    <w:p>
      <w:pPr>
        <w:spacing w:line="520" w:lineRule="exact"/>
        <w:ind w:firstLine="565" w:firstLineChars="202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6、中标方在满足招标文件各项要求情况下，需接受合理低价中标原则。</w:t>
      </w:r>
    </w:p>
    <w:p>
      <w:pPr>
        <w:spacing w:line="520" w:lineRule="exact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7、与本谈判有关的通讯地址：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    位：                               联 系 人：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    址：                               联系电话：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投标单位：（公章）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法定代表人或授权委托人：（签字或签章）              </w:t>
      </w:r>
    </w:p>
    <w:p>
      <w:pPr>
        <w:spacing w:line="520" w:lineRule="exact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2022年  月  日</w:t>
      </w:r>
    </w:p>
    <w:p>
      <w:pPr>
        <w:pStyle w:val="3"/>
        <w:spacing w:before="0" w:after="0" w:line="500" w:lineRule="exact"/>
        <w:jc w:val="center"/>
      </w:pPr>
      <w:r>
        <w:br w:type="page"/>
      </w:r>
      <w:r>
        <w:rPr>
          <w:rFonts w:hint="eastAsia"/>
        </w:rPr>
        <w:t>报   价   表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合肥九华测绘技术院有限公司：</w:t>
      </w:r>
    </w:p>
    <w:p>
      <w:pPr>
        <w:rPr>
          <w:rFonts w:ascii="Times New Roman" w:hAnsi="Times New Roman"/>
          <w:color w:val="333333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我司对贵公司</w:t>
      </w:r>
      <w:r>
        <w:rPr>
          <w:sz w:val="28"/>
          <w:szCs w:val="28"/>
        </w:rPr>
        <w:t>变形与形变测量</w:t>
      </w:r>
      <w:r>
        <w:rPr>
          <w:rFonts w:hint="eastAsia"/>
          <w:sz w:val="28"/>
          <w:szCs w:val="28"/>
        </w:rPr>
        <w:t>、管线测量、不动产测量、地形测量、摄影测量、一二等水准测量外协施工服务报价如下</w:t>
      </w:r>
      <w:r>
        <w:rPr>
          <w:sz w:val="28"/>
          <w:szCs w:val="28"/>
        </w:rPr>
        <w:t>（</w:t>
      </w:r>
      <w:r>
        <w:rPr>
          <w:rFonts w:hint="eastAsia" w:ascii="Times New Roman" w:hAnsi="Times New Roman"/>
          <w:color w:val="333333"/>
          <w:kern w:val="0"/>
          <w:sz w:val="24"/>
          <w:szCs w:val="24"/>
        </w:rPr>
        <w:t>各省、地级市均包含其</w:t>
      </w:r>
      <w:r>
        <w:rPr>
          <w:rFonts w:ascii="Times New Roman" w:hAnsi="Times New Roman"/>
          <w:color w:val="333333"/>
          <w:kern w:val="0"/>
          <w:sz w:val="24"/>
          <w:szCs w:val="24"/>
        </w:rPr>
        <w:t>市辖县、市辖市）</w:t>
      </w:r>
      <w:r>
        <w:rPr>
          <w:rFonts w:hint="eastAsia" w:ascii="Times New Roman" w:hAnsi="Times New Roman"/>
          <w:color w:val="333333"/>
          <w:kern w:val="0"/>
          <w:sz w:val="24"/>
          <w:szCs w:val="24"/>
        </w:rPr>
        <w:t>：</w:t>
      </w:r>
    </w:p>
    <w:tbl>
      <w:tblPr>
        <w:tblStyle w:val="9"/>
        <w:tblW w:w="8897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38"/>
        <w:gridCol w:w="211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测绘类别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投标限价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投标报价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变形与形变测量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40元点*次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管线探测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2.5元</w:t>
            </w:r>
            <w:r>
              <w:rPr>
                <w:sz w:val="28"/>
                <w:szCs w:val="28"/>
              </w:rPr>
              <w:t>/米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按管线长度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1元</w:t>
            </w:r>
            <w:r>
              <w:rPr>
                <w:sz w:val="28"/>
                <w:szCs w:val="28"/>
              </w:rPr>
              <w:t>/平方米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按探测区域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不动产测量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1.2元</w:t>
            </w:r>
            <w:r>
              <w:rPr>
                <w:sz w:val="28"/>
                <w:szCs w:val="28"/>
              </w:rPr>
              <w:t>/平方米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地形测量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0.1元</w:t>
            </w:r>
            <w:r>
              <w:rPr>
                <w:sz w:val="28"/>
                <w:szCs w:val="28"/>
              </w:rPr>
              <w:t>/平方米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摄影测量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2元</w:t>
            </w:r>
            <w:r>
              <w:rPr>
                <w:sz w:val="28"/>
                <w:szCs w:val="28"/>
              </w:rPr>
              <w:t>/幅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外业</w:t>
            </w:r>
            <w:r>
              <w:rPr>
                <w:rFonts w:hint="eastAsia"/>
                <w:sz w:val="28"/>
                <w:szCs w:val="28"/>
              </w:rPr>
              <w:t>+内业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一二等水准测量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1500元</w:t>
            </w:r>
            <w:r>
              <w:rPr>
                <w:sz w:val="28"/>
                <w:szCs w:val="28"/>
              </w:rPr>
              <w:t>/公里</w:t>
            </w:r>
          </w:p>
        </w:tc>
        <w:tc>
          <w:tcPr>
            <w:tcW w:w="2115" w:type="dxa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2"/>
        <w:ind w:firstLine="0"/>
        <w:rPr>
          <w:kern w:val="2"/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、可任选一类或几类项目进行报价，凡报价项目视为能够按要求提交成果。</w:t>
      </w:r>
    </w:p>
    <w:p>
      <w:pPr>
        <w:pStyle w:val="2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2、如中标后同意进行没有中标类别项目协作，应以默认同意相应类别其它中标人的报价。</w:t>
      </w:r>
    </w:p>
    <w:p>
      <w:pPr>
        <w:pStyle w:val="2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3、本次招标只允许投标人一次报价。</w:t>
      </w:r>
    </w:p>
    <w:p>
      <w:pPr>
        <w:pStyle w:val="2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4、未在本次报价范围的项目，根据项目情况双方进场前根据类似项目商定。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上述投标报价已包含进出场费用、现场测量费、作业人员生活费用过、后期服务费、税费等所有费用。</w:t>
      </w:r>
    </w:p>
    <w:p>
      <w:pPr>
        <w:spacing w:line="200" w:lineRule="exact"/>
        <w:rPr>
          <w:sz w:val="28"/>
          <w:szCs w:val="28"/>
        </w:rPr>
      </w:pPr>
    </w:p>
    <w:p>
      <w:pPr>
        <w:spacing w:line="400" w:lineRule="exact"/>
        <w:ind w:firstLine="282" w:firstLineChars="10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投标单位（盖章）：             </w:t>
      </w:r>
    </w:p>
    <w:p>
      <w:pPr>
        <w:spacing w:line="400" w:lineRule="exact"/>
        <w:ind w:firstLine="282" w:firstLineChars="10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 系 人：                </w:t>
      </w:r>
    </w:p>
    <w:p>
      <w:pPr>
        <w:spacing w:line="400" w:lineRule="exact"/>
        <w:ind w:firstLine="282" w:firstLineChars="101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spacing w:line="400" w:lineRule="exact"/>
        <w:ind w:firstLine="282" w:firstLineChars="10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法定代表人或授权委托人签字：</w:t>
      </w:r>
    </w:p>
    <w:p>
      <w:pPr>
        <w:spacing w:line="400" w:lineRule="exact"/>
        <w:ind w:firstLine="282" w:firstLineChars="101"/>
        <w:rPr>
          <w:sz w:val="28"/>
          <w:szCs w:val="28"/>
        </w:rPr>
      </w:pPr>
    </w:p>
    <w:p>
      <w:pPr>
        <w:spacing w:line="400" w:lineRule="exact"/>
        <w:ind w:firstLine="6162" w:firstLineChars="2201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22年  月    日</w:t>
      </w:r>
    </w:p>
    <w:p>
      <w:pPr>
        <w:pStyle w:val="4"/>
        <w:rPr>
          <w:rFonts w:ascii="Times New Roman" w:hAnsi="Times New Roman" w:cs="Times New Roman"/>
          <w:color w:val="333333"/>
          <w:sz w:val="24"/>
          <w:szCs w:val="24"/>
        </w:rPr>
      </w:pPr>
    </w:p>
    <w:p>
      <w:pPr>
        <w:pStyle w:val="2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</w:p>
    <w:sectPr>
      <w:pgSz w:w="11906" w:h="16838"/>
      <w:pgMar w:top="1644" w:right="141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WI2YmNhYjlmZDE4YjZhZTgyYmMwNjU3MjIyZmUifQ=="/>
  </w:docVars>
  <w:rsids>
    <w:rsidRoot w:val="00902650"/>
    <w:rsid w:val="00011901"/>
    <w:rsid w:val="0002737C"/>
    <w:rsid w:val="00036EA1"/>
    <w:rsid w:val="000616C6"/>
    <w:rsid w:val="00067BCA"/>
    <w:rsid w:val="000D3AD3"/>
    <w:rsid w:val="00174387"/>
    <w:rsid w:val="001B06E4"/>
    <w:rsid w:val="001E1C7B"/>
    <w:rsid w:val="002033E3"/>
    <w:rsid w:val="00225B89"/>
    <w:rsid w:val="00253721"/>
    <w:rsid w:val="0029060A"/>
    <w:rsid w:val="00351633"/>
    <w:rsid w:val="00376652"/>
    <w:rsid w:val="00376DF1"/>
    <w:rsid w:val="003B0C69"/>
    <w:rsid w:val="003F3898"/>
    <w:rsid w:val="00403AD4"/>
    <w:rsid w:val="00440EDD"/>
    <w:rsid w:val="00461A19"/>
    <w:rsid w:val="004817AB"/>
    <w:rsid w:val="004D17A6"/>
    <w:rsid w:val="004D5426"/>
    <w:rsid w:val="005130DA"/>
    <w:rsid w:val="00581345"/>
    <w:rsid w:val="00653510"/>
    <w:rsid w:val="006875DF"/>
    <w:rsid w:val="006C2C07"/>
    <w:rsid w:val="006D2F90"/>
    <w:rsid w:val="006F00D4"/>
    <w:rsid w:val="00704A19"/>
    <w:rsid w:val="00713A49"/>
    <w:rsid w:val="00732A6E"/>
    <w:rsid w:val="007E013C"/>
    <w:rsid w:val="00856A8E"/>
    <w:rsid w:val="008619FD"/>
    <w:rsid w:val="00864384"/>
    <w:rsid w:val="00872C13"/>
    <w:rsid w:val="008948AF"/>
    <w:rsid w:val="008D1716"/>
    <w:rsid w:val="008F20FF"/>
    <w:rsid w:val="00902650"/>
    <w:rsid w:val="009546FF"/>
    <w:rsid w:val="009A22FC"/>
    <w:rsid w:val="00A26081"/>
    <w:rsid w:val="00A66B18"/>
    <w:rsid w:val="00AF35F7"/>
    <w:rsid w:val="00B07B15"/>
    <w:rsid w:val="00C061C9"/>
    <w:rsid w:val="00CA32BA"/>
    <w:rsid w:val="00D77725"/>
    <w:rsid w:val="00DA3200"/>
    <w:rsid w:val="00E714CC"/>
    <w:rsid w:val="00EA05F8"/>
    <w:rsid w:val="00F44A41"/>
    <w:rsid w:val="00F77002"/>
    <w:rsid w:val="00F91209"/>
    <w:rsid w:val="00FB7E0C"/>
    <w:rsid w:val="00FD377E"/>
    <w:rsid w:val="00FF1BBD"/>
    <w:rsid w:val="04316E75"/>
    <w:rsid w:val="06AD6DA9"/>
    <w:rsid w:val="075870DE"/>
    <w:rsid w:val="07DD5CB2"/>
    <w:rsid w:val="07E8039B"/>
    <w:rsid w:val="16D67FC6"/>
    <w:rsid w:val="1BC40B13"/>
    <w:rsid w:val="1CA82AAB"/>
    <w:rsid w:val="1E185AC3"/>
    <w:rsid w:val="1F6C149A"/>
    <w:rsid w:val="28C3752B"/>
    <w:rsid w:val="2A8B452A"/>
    <w:rsid w:val="2C8B3243"/>
    <w:rsid w:val="3091776C"/>
    <w:rsid w:val="33BB30BE"/>
    <w:rsid w:val="344A4014"/>
    <w:rsid w:val="398A7C83"/>
    <w:rsid w:val="42250FE1"/>
    <w:rsid w:val="50AB583E"/>
    <w:rsid w:val="58826A71"/>
    <w:rsid w:val="5C527DB0"/>
    <w:rsid w:val="61541412"/>
    <w:rsid w:val="65907528"/>
    <w:rsid w:val="6F0A4606"/>
    <w:rsid w:val="781C4B91"/>
    <w:rsid w:val="789F545A"/>
    <w:rsid w:val="78E16104"/>
    <w:rsid w:val="7CCB1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B66FF-A32D-4B03-A356-FE5BC8AB5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353</Words>
  <Characters>2018</Characters>
  <Lines>16</Lines>
  <Paragraphs>4</Paragraphs>
  <TotalTime>58</TotalTime>
  <ScaleCrop>false</ScaleCrop>
  <LinksUpToDate>false</LinksUpToDate>
  <CharactersWithSpaces>2367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2016-11-15T06:55:00Z</dcterms:created>
  <dc:creator>Administrator</dc:creator>
  <cp:lastModifiedBy>吴洁</cp:lastModifiedBy>
  <cp:lastPrinted>2021-05-27T01:51:00Z</cp:lastPrinted>
  <dcterms:modified xsi:type="dcterms:W3CDTF">2022-08-17T02:45:43Z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5095DC37C95248B98A9185D86F4535A1</vt:lpwstr>
  </property>
</Properties>
</file>